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4799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4799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D0261" w:rsidRPr="00447992" w:rsidRDefault="00CA474D" w:rsidP="00A60D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modułu (bloku przedmiotów): </w:t>
            </w:r>
            <w:r w:rsidR="00A60D7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modułu:</w:t>
            </w:r>
            <w:r w:rsidR="000A2468" w:rsidRPr="00447992">
              <w:rPr>
                <w:sz w:val="22"/>
                <w:szCs w:val="22"/>
              </w:rPr>
              <w:t xml:space="preserve"> A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1D0261" w:rsidRPr="00447992" w:rsidRDefault="00CA474D" w:rsidP="001D0261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przedmiotu: </w:t>
            </w:r>
            <w:r w:rsidR="001D0261" w:rsidRPr="00447992">
              <w:rPr>
                <w:b/>
                <w:sz w:val="22"/>
                <w:szCs w:val="22"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przedmiotu:</w:t>
            </w:r>
            <w:r w:rsidR="000A2468" w:rsidRPr="00447992">
              <w:rPr>
                <w:sz w:val="22"/>
                <w:szCs w:val="22"/>
              </w:rPr>
              <w:t xml:space="preserve"> 2.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Nazwa jednostki organizacyjnej prowadzącej przedmiot / moduł</w:t>
            </w:r>
            <w:r w:rsidRPr="0044799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kierunku: </w:t>
            </w:r>
            <w:r w:rsidR="00A60D7B" w:rsidRPr="00A60D7B">
              <w:rPr>
                <w:b/>
                <w:i/>
                <w:sz w:val="22"/>
                <w:szCs w:val="22"/>
              </w:rPr>
              <w:t>studia</w:t>
            </w:r>
            <w:r w:rsidR="00A60D7B" w:rsidRPr="00A60D7B">
              <w:rPr>
                <w:sz w:val="22"/>
                <w:szCs w:val="22"/>
              </w:rPr>
              <w:t xml:space="preserve"> </w:t>
            </w:r>
            <w:r w:rsidR="00A60D7B" w:rsidRPr="00A60D7B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studiów:</w:t>
            </w:r>
          </w:p>
          <w:p w:rsidR="00CA474D" w:rsidRPr="00447992" w:rsidRDefault="00A60D7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  <w:r w:rsidR="00CA474D" w:rsidRPr="00447992">
              <w:rPr>
                <w:b/>
                <w:sz w:val="22"/>
                <w:szCs w:val="22"/>
              </w:rPr>
              <w:t>tacjonarne</w:t>
            </w:r>
          </w:p>
        </w:tc>
        <w:tc>
          <w:tcPr>
            <w:tcW w:w="3173" w:type="dxa"/>
            <w:gridSpan w:val="3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Profil kształcenia:</w:t>
            </w:r>
          </w:p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47992" w:rsidRDefault="00931B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  <w:r w:rsidR="00CA474D" w:rsidRPr="0044799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931B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Rok / semestr: 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Status przedmiotu /modułu:</w:t>
            </w:r>
          </w:p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Język przedmiotu / modułu: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inne </w:t>
            </w:r>
            <w:r w:rsidRPr="0044799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47992" w:rsidRDefault="003F3309" w:rsidP="00520064">
            <w:pPr>
              <w:jc w:val="center"/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4799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47992" w:rsidRDefault="00BA130D" w:rsidP="001D0261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44799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Znajomość podstaw zarządzania środowiskiem oraz makro i mikro ekonomii.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4799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47992" w:rsidRDefault="00CA474D" w:rsidP="00A0714B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 xml:space="preserve">EFEKTY </w:t>
            </w:r>
            <w:r w:rsidR="00A0714B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44799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47992" w:rsidRDefault="00CA474D" w:rsidP="00A0714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Nr efektu </w:t>
            </w:r>
            <w:r w:rsidR="00A0714B">
              <w:rPr>
                <w:sz w:val="22"/>
                <w:szCs w:val="22"/>
              </w:rPr>
              <w:t>kształcenia</w:t>
            </w:r>
            <w:r w:rsidRPr="00447992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Opis efektu </w:t>
            </w:r>
            <w:r w:rsidR="00A0714B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Kod kierunkowego efektu </w:t>
            </w:r>
          </w:p>
          <w:p w:rsidR="00CA474D" w:rsidRPr="00447992" w:rsidRDefault="00A0714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pStyle w:val="Nagwek1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Wiedza </w:t>
            </w:r>
            <w:r w:rsidRPr="00447992">
              <w:rPr>
                <w:b w:val="0"/>
                <w:sz w:val="22"/>
                <w:szCs w:val="22"/>
              </w:rPr>
              <w:t>(</w:t>
            </w:r>
            <w:r w:rsidR="003D69AD" w:rsidRPr="00447992">
              <w:rPr>
                <w:b w:val="0"/>
                <w:i/>
                <w:sz w:val="22"/>
                <w:szCs w:val="22"/>
              </w:rPr>
              <w:t xml:space="preserve">Ma </w:t>
            </w:r>
            <w:r w:rsidR="0044799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="003D69AD" w:rsidRPr="00447992">
              <w:rPr>
                <w:b w:val="0"/>
                <w:i/>
                <w:sz w:val="22"/>
                <w:szCs w:val="22"/>
              </w:rPr>
              <w:t>wiedzę</w:t>
            </w:r>
            <w:r w:rsidRPr="00447992">
              <w:rPr>
                <w:b w:val="0"/>
                <w:i/>
                <w:sz w:val="22"/>
                <w:szCs w:val="22"/>
              </w:rPr>
              <w:t>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50FCC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FC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895C56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dotyczącą kluczowych pojęć i mechanizmów ekonomicznych na poziomie mikro-, </w:t>
            </w:r>
            <w:proofErr w:type="spellStart"/>
            <w:r w:rsidRPr="00447992">
              <w:rPr>
                <w:sz w:val="22"/>
                <w:szCs w:val="22"/>
              </w:rPr>
              <w:t>mezo</w:t>
            </w:r>
            <w:proofErr w:type="spellEnd"/>
            <w:r w:rsidRPr="00447992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C56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K2P_W05</w:t>
            </w: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03B0E" w:rsidP="00103B0E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 temat roli człowieka w kreowaniu kultury organizacyjnej oraz</w:t>
            </w:r>
            <w:r w:rsidR="00150FCC" w:rsidRPr="00447992">
              <w:rPr>
                <w:sz w:val="22"/>
                <w:szCs w:val="22"/>
              </w:rPr>
              <w:t xml:space="preserve"> o</w:t>
            </w:r>
            <w:r w:rsidRPr="00447992">
              <w:rPr>
                <w:sz w:val="22"/>
                <w:szCs w:val="22"/>
              </w:rPr>
              <w:t xml:space="preserve">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B0E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K2P_W08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 xml:space="preserve">Umiejętności </w:t>
            </w:r>
            <w:r w:rsidR="00447992">
              <w:rPr>
                <w:i/>
                <w:sz w:val="22"/>
                <w:szCs w:val="22"/>
              </w:rPr>
              <w:t>(P</w:t>
            </w:r>
            <w:r w:rsidRPr="0044799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C840BC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</w:t>
            </w:r>
            <w:r w:rsidR="00B23DF9" w:rsidRPr="00447992">
              <w:rPr>
                <w:sz w:val="22"/>
                <w:szCs w:val="22"/>
              </w:rPr>
              <w:t>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40BC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C840BC" w:rsidP="00C840B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K2P_U03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Kompetencje społeczne</w:t>
            </w:r>
            <w:r w:rsidR="00F235E0" w:rsidRPr="00447992">
              <w:rPr>
                <w:b/>
                <w:sz w:val="22"/>
                <w:szCs w:val="22"/>
              </w:rPr>
              <w:t xml:space="preserve"> </w:t>
            </w:r>
            <w:r w:rsidR="00447992">
              <w:rPr>
                <w:i/>
                <w:sz w:val="22"/>
                <w:szCs w:val="22"/>
              </w:rPr>
              <w:t>(J</w:t>
            </w:r>
            <w:r w:rsidR="00F235E0" w:rsidRPr="0044799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69A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6</w:t>
            </w:r>
          </w:p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F235E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5E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K2P_K02</w:t>
            </w:r>
          </w:p>
        </w:tc>
      </w:tr>
      <w:tr w:rsidR="00F235E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5E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o</w:t>
            </w:r>
            <w:r w:rsidR="00F235E0" w:rsidRPr="00447992">
              <w:rPr>
                <w:sz w:val="22"/>
                <w:szCs w:val="22"/>
              </w:rPr>
              <w:t>biektywnego określania priorytetów dla zespołu służących realizacji określonego zadania w organizacji</w:t>
            </w:r>
            <w:r w:rsidRPr="00447992">
              <w:rPr>
                <w:sz w:val="22"/>
                <w:szCs w:val="22"/>
              </w:rPr>
              <w:t>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30D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K2P_K03</w:t>
            </w:r>
          </w:p>
          <w:p w:rsidR="00CD34B0" w:rsidRPr="00447992" w:rsidRDefault="00CD34B0" w:rsidP="004510EE">
            <w:pPr>
              <w:jc w:val="center"/>
              <w:rPr>
                <w:sz w:val="22"/>
                <w:szCs w:val="22"/>
              </w:rPr>
            </w:pPr>
          </w:p>
        </w:tc>
      </w:tr>
      <w:tr w:rsidR="00CD34B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34B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identyfikowania </w:t>
            </w:r>
            <w:r w:rsidR="003962CD" w:rsidRPr="00447992">
              <w:rPr>
                <w:sz w:val="22"/>
                <w:szCs w:val="22"/>
              </w:rPr>
              <w:t xml:space="preserve">i </w:t>
            </w:r>
            <w:r w:rsidRPr="00447992">
              <w:rPr>
                <w:sz w:val="22"/>
                <w:szCs w:val="22"/>
              </w:rPr>
              <w:t>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34B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K2P_K04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447992" w:rsidRPr="00447992" w:rsidRDefault="00447992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47992" w:rsidTr="00BA130D">
        <w:tc>
          <w:tcPr>
            <w:tcW w:w="10008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447992" w:rsidTr="00BA130D">
        <w:tc>
          <w:tcPr>
            <w:tcW w:w="10008" w:type="dxa"/>
            <w:shd w:val="pct15" w:color="auto" w:fill="FFFFFF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47992" w:rsidTr="00BA130D">
        <w:tc>
          <w:tcPr>
            <w:tcW w:w="10008" w:type="dxa"/>
          </w:tcPr>
          <w:p w:rsidR="00CA474D" w:rsidRPr="00447992" w:rsidRDefault="00CA0984" w:rsidP="00520064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447992">
              <w:rPr>
                <w:sz w:val="22"/>
                <w:szCs w:val="22"/>
              </w:rPr>
              <w:t xml:space="preserve">. </w:t>
            </w:r>
            <w:r w:rsidRPr="00447992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4799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Liziński T.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Podstawy ekonomii środowiska i zarządzania środowiskiem</w:t>
            </w:r>
            <w:r w:rsidR="007B4D1B" w:rsidRPr="00447992">
              <w:rPr>
                <w:sz w:val="22"/>
                <w:szCs w:val="22"/>
              </w:rPr>
              <w:t>.</w:t>
            </w:r>
            <w:r w:rsidR="001E61BD" w:rsidRPr="00447992">
              <w:rPr>
                <w:sz w:val="22"/>
                <w:szCs w:val="22"/>
              </w:rPr>
              <w:t xml:space="preserve"> Wydawnictwo PWSZ w Elblągu,</w:t>
            </w:r>
            <w:r w:rsidR="00A257C1" w:rsidRPr="00447992">
              <w:rPr>
                <w:sz w:val="22"/>
                <w:szCs w:val="22"/>
              </w:rPr>
              <w:t xml:space="preserve"> Elbląg 2010.</w:t>
            </w:r>
          </w:p>
          <w:p w:rsidR="00A257C1" w:rsidRPr="00447992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Łojewski S.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Ekonomia zasobów i środowiska</w:t>
            </w:r>
            <w:r w:rsidR="001E61BD" w:rsidRPr="00447992">
              <w:rPr>
                <w:sz w:val="22"/>
                <w:szCs w:val="22"/>
              </w:rPr>
              <w:t>. Wydawnictwo KPSW,</w:t>
            </w:r>
            <w:r w:rsidRPr="00447992">
              <w:rPr>
                <w:sz w:val="22"/>
                <w:szCs w:val="22"/>
              </w:rPr>
              <w:t xml:space="preserve"> Bydgoszcz 2007.</w:t>
            </w:r>
          </w:p>
          <w:p w:rsidR="00CA4876" w:rsidRPr="00447992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Holger</w:t>
            </w:r>
            <w:proofErr w:type="spellEnd"/>
            <w:r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Rogall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</w:t>
            </w:r>
            <w:r w:rsidR="00A257C1" w:rsidRPr="000F1868">
              <w:rPr>
                <w:i/>
                <w:sz w:val="22"/>
                <w:szCs w:val="22"/>
              </w:rPr>
              <w:t>Ekonomia zrównoważonego rozwoju. Teoria i pr</w:t>
            </w:r>
            <w:r w:rsidRPr="000F1868">
              <w:rPr>
                <w:i/>
                <w:sz w:val="22"/>
                <w:szCs w:val="22"/>
              </w:rPr>
              <w:t>aktyka</w:t>
            </w:r>
            <w:r w:rsidRPr="00447992">
              <w:rPr>
                <w:sz w:val="22"/>
                <w:szCs w:val="22"/>
              </w:rPr>
              <w:t xml:space="preserve">. Wydawnictwo Zysk i </w:t>
            </w:r>
            <w:proofErr w:type="spellStart"/>
            <w:r w:rsidRPr="00447992">
              <w:rPr>
                <w:sz w:val="22"/>
                <w:szCs w:val="22"/>
              </w:rPr>
              <w:t>S-ka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Poznań 2010.</w:t>
            </w:r>
          </w:p>
          <w:p w:rsidR="00CA474D" w:rsidRPr="00447992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Poskrobko</w:t>
            </w:r>
            <w:proofErr w:type="spellEnd"/>
            <w:r w:rsidRPr="00447992">
              <w:rPr>
                <w:sz w:val="22"/>
                <w:szCs w:val="22"/>
              </w:rPr>
              <w:t xml:space="preserve"> B., </w:t>
            </w:r>
            <w:r w:rsidRPr="000F1868">
              <w:rPr>
                <w:i/>
                <w:sz w:val="22"/>
                <w:szCs w:val="22"/>
              </w:rPr>
              <w:t>Zarządzanie środowiskiem.</w:t>
            </w:r>
            <w:r w:rsidRPr="00447992">
              <w:rPr>
                <w:sz w:val="22"/>
                <w:szCs w:val="22"/>
              </w:rPr>
              <w:t xml:space="preserve"> PWE, Warszawa 2007.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Preisner L.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Środowiskowe bariery i czynniki rozwoju gospodarczego Polsk</w:t>
            </w:r>
            <w:r w:rsidRPr="00447992">
              <w:rPr>
                <w:sz w:val="22"/>
                <w:szCs w:val="22"/>
              </w:rPr>
              <w:t>i. Wydawnictwo Ekonomia i Środowisko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Białystok 2007.</w:t>
            </w:r>
          </w:p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Jeżewski P., </w:t>
            </w:r>
            <w:r w:rsidRPr="000F1868">
              <w:rPr>
                <w:i/>
                <w:sz w:val="22"/>
                <w:szCs w:val="22"/>
              </w:rPr>
              <w:t>Metody szacowania korzyści i strat w dziedzinie ochrony środowiska i zdrowia.</w:t>
            </w:r>
            <w:r w:rsidRPr="00447992">
              <w:rPr>
                <w:sz w:val="22"/>
                <w:szCs w:val="22"/>
              </w:rPr>
              <w:t xml:space="preserve"> Wydawnictwo SGH</w:t>
            </w:r>
            <w:r w:rsidR="001E61BD" w:rsidRPr="00447992">
              <w:rPr>
                <w:sz w:val="22"/>
                <w:szCs w:val="22"/>
              </w:rPr>
              <w:t>, Warszawa 2009.</w:t>
            </w:r>
          </w:p>
          <w:p w:rsidR="009B6747" w:rsidRPr="00447992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Fiedor B., (red.), </w:t>
            </w:r>
            <w:r w:rsidRPr="000F1868">
              <w:rPr>
                <w:i/>
                <w:sz w:val="22"/>
                <w:szCs w:val="22"/>
              </w:rPr>
              <w:t>Podstawy ekonomii ś</w:t>
            </w:r>
            <w:r w:rsidR="003962CD" w:rsidRPr="000F1868">
              <w:rPr>
                <w:i/>
                <w:sz w:val="22"/>
                <w:szCs w:val="22"/>
              </w:rPr>
              <w:t>rodowiska i zasobów naturalnych</w:t>
            </w:r>
            <w:r w:rsidR="003962CD" w:rsidRPr="00447992">
              <w:rPr>
                <w:sz w:val="22"/>
                <w:szCs w:val="22"/>
              </w:rPr>
              <w:t>.</w:t>
            </w:r>
            <w:r w:rsidRPr="00447992">
              <w:rPr>
                <w:sz w:val="22"/>
                <w:szCs w:val="22"/>
              </w:rPr>
              <w:t xml:space="preserve"> Wydawnictwo</w:t>
            </w:r>
            <w:r w:rsidR="001E61BD"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C.H</w:t>
            </w:r>
            <w:r w:rsidR="001E61BD" w:rsidRPr="00447992">
              <w:rPr>
                <w:sz w:val="22"/>
                <w:szCs w:val="22"/>
              </w:rPr>
              <w:t>.Beck</w:t>
            </w:r>
            <w:proofErr w:type="spellEnd"/>
            <w:r w:rsidR="001E61BD" w:rsidRPr="00447992">
              <w:rPr>
                <w:sz w:val="22"/>
                <w:szCs w:val="22"/>
              </w:rPr>
              <w:t>, W</w:t>
            </w:r>
            <w:r w:rsidRPr="00447992">
              <w:rPr>
                <w:sz w:val="22"/>
                <w:szCs w:val="22"/>
              </w:rPr>
              <w:t>arszawa 2002.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6E77F3" w:rsidRPr="00447992" w:rsidRDefault="006E77F3" w:rsidP="001F1B4D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 multimedialny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Studia literaturowe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Dyskusja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Prezentacja multimedialna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Metody weryfikacji efektów </w:t>
            </w:r>
            <w:r w:rsidR="00A0714B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447992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Nr efektu</w:t>
            </w:r>
            <w:r w:rsidR="00A0714B">
              <w:rPr>
                <w:sz w:val="22"/>
                <w:szCs w:val="22"/>
              </w:rPr>
              <w:t xml:space="preserve"> kształcenia</w:t>
            </w:r>
            <w:r w:rsidR="00A0714B" w:rsidRPr="00447992">
              <w:rPr>
                <w:sz w:val="22"/>
                <w:szCs w:val="22"/>
              </w:rPr>
              <w:t xml:space="preserve"> </w:t>
            </w:r>
            <w:r w:rsidRPr="00447992">
              <w:rPr>
                <w:sz w:val="22"/>
                <w:szCs w:val="22"/>
              </w:rPr>
              <w:t>grupy efektów</w:t>
            </w:r>
          </w:p>
        </w:tc>
      </w:tr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6E77F3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1 - 3</w:t>
            </w:r>
          </w:p>
        </w:tc>
      </w:tr>
      <w:tr w:rsidR="00CA474D" w:rsidRPr="00447992" w:rsidTr="002B537B">
        <w:tc>
          <w:tcPr>
            <w:tcW w:w="8046" w:type="dxa"/>
            <w:gridSpan w:val="2"/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Studium przypadku </w:t>
            </w:r>
            <w:r w:rsidR="00924D9D" w:rsidRPr="00447992">
              <w:rPr>
                <w:sz w:val="22"/>
                <w:szCs w:val="22"/>
              </w:rPr>
              <w:t>na podstawie aktualnych publikacji związane z treścią wykładów. Praca pisemna.</w:t>
            </w:r>
          </w:p>
        </w:tc>
        <w:tc>
          <w:tcPr>
            <w:tcW w:w="1962" w:type="dxa"/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4 - 8</w:t>
            </w:r>
          </w:p>
        </w:tc>
      </w:tr>
      <w:tr w:rsidR="00CA474D" w:rsidRPr="00447992" w:rsidTr="002B537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 – waga 0,7</w:t>
            </w:r>
          </w:p>
          <w:p w:rsidR="006E77F3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Studium przypadku – waga 0,3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4799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NAKŁAD PRACY STUDENTA</w:t>
            </w:r>
          </w:p>
          <w:p w:rsidR="00CA474D" w:rsidRPr="004479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 tym zajęcia powiązane </w:t>
            </w:r>
            <w:r w:rsidRPr="0044799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-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4479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projektu / eseju / itp.</w:t>
            </w:r>
            <w:r w:rsidRPr="004479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  <w:r w:rsidR="00BA130D" w:rsidRPr="00447992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  <w:r w:rsidR="00BA130D"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DC1741" w:rsidP="00447992">
            <w:pPr>
              <w:pStyle w:val="Bezodstpw"/>
              <w:jc w:val="center"/>
              <w:rPr>
                <w:b/>
              </w:rPr>
            </w:pPr>
            <w:r w:rsidRPr="00447992">
              <w:rPr>
                <w:b/>
              </w:rPr>
              <w:t>1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0,5</w:t>
            </w:r>
          </w:p>
        </w:tc>
      </w:tr>
    </w:tbl>
    <w:p w:rsidR="00E40B0C" w:rsidRPr="00447992" w:rsidRDefault="00E40B0C" w:rsidP="00447992">
      <w:pPr>
        <w:rPr>
          <w:sz w:val="22"/>
          <w:szCs w:val="22"/>
        </w:rPr>
      </w:pPr>
    </w:p>
    <w:sectPr w:rsidR="00E40B0C" w:rsidRPr="0044799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2643B"/>
    <w:rsid w:val="00573A39"/>
    <w:rsid w:val="0058622C"/>
    <w:rsid w:val="006A6F84"/>
    <w:rsid w:val="006E77F3"/>
    <w:rsid w:val="00785A1B"/>
    <w:rsid w:val="007B4D1B"/>
    <w:rsid w:val="00815FE9"/>
    <w:rsid w:val="00895C56"/>
    <w:rsid w:val="008A6EE1"/>
    <w:rsid w:val="00924D9D"/>
    <w:rsid w:val="00931BCB"/>
    <w:rsid w:val="009B6747"/>
    <w:rsid w:val="00A0714B"/>
    <w:rsid w:val="00A117A1"/>
    <w:rsid w:val="00A257C1"/>
    <w:rsid w:val="00A4480B"/>
    <w:rsid w:val="00A541F0"/>
    <w:rsid w:val="00A60D7B"/>
    <w:rsid w:val="00B23DF9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E40B0C"/>
    <w:rsid w:val="00E954B3"/>
    <w:rsid w:val="00EB5F23"/>
    <w:rsid w:val="00ED5C09"/>
    <w:rsid w:val="00F235E0"/>
    <w:rsid w:val="00F97DEB"/>
    <w:rsid w:val="00FB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</cp:revision>
  <cp:lastPrinted>2018-12-28T09:54:00Z</cp:lastPrinted>
  <dcterms:created xsi:type="dcterms:W3CDTF">2018-12-28T16:25:00Z</dcterms:created>
  <dcterms:modified xsi:type="dcterms:W3CDTF">2019-03-03T09:53:00Z</dcterms:modified>
</cp:coreProperties>
</file>